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C0" w:rsidRPr="00527085" w:rsidRDefault="002E73C0" w:rsidP="002E73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27085">
        <w:rPr>
          <w:rFonts w:ascii="Times New Roman" w:hAnsi="Times New Roman" w:cs="Times New Roman"/>
          <w:sz w:val="20"/>
          <w:szCs w:val="20"/>
        </w:rPr>
        <w:t>Приложение 1</w:t>
      </w:r>
    </w:p>
    <w:p w:rsidR="002E73C0" w:rsidRPr="00527085" w:rsidRDefault="002E73C0" w:rsidP="002E73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A958A3">
        <w:rPr>
          <w:rFonts w:ascii="Times New Roman" w:hAnsi="Times New Roman" w:cs="Times New Roman"/>
          <w:sz w:val="20"/>
          <w:szCs w:val="20"/>
        </w:rPr>
        <w:t xml:space="preserve"> приказу от 19.06.2020 г. № 72</w:t>
      </w:r>
    </w:p>
    <w:p w:rsidR="002E73C0" w:rsidRPr="00527085" w:rsidRDefault="002E73C0" w:rsidP="002E73C0">
      <w:pPr>
        <w:spacing w:after="0"/>
        <w:jc w:val="right"/>
        <w:rPr>
          <w:sz w:val="20"/>
          <w:szCs w:val="20"/>
        </w:rPr>
      </w:pPr>
      <w:r w:rsidRPr="00527085">
        <w:rPr>
          <w:rFonts w:ascii="Times New Roman" w:hAnsi="Times New Roman" w:cs="Times New Roman"/>
          <w:sz w:val="20"/>
          <w:szCs w:val="20"/>
        </w:rPr>
        <w:t xml:space="preserve">«Об утверждении Плана мероприятий </w:t>
      </w:r>
      <w:r w:rsidRPr="00527085">
        <w:rPr>
          <w:rFonts w:ascii="Times New Roman" w:hAnsi="Times New Roman" w:cs="Times New Roman"/>
          <w:color w:val="000000"/>
          <w:sz w:val="20"/>
          <w:szCs w:val="20"/>
        </w:rPr>
        <w:t>(«дорожная карта»)</w:t>
      </w:r>
    </w:p>
    <w:p w:rsidR="002E73C0" w:rsidRPr="00527085" w:rsidRDefault="002E73C0" w:rsidP="002E73C0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527085">
        <w:rPr>
          <w:rFonts w:ascii="Times New Roman" w:hAnsi="Times New Roman" w:cs="Times New Roman"/>
          <w:color w:val="000000"/>
          <w:sz w:val="20"/>
          <w:szCs w:val="20"/>
        </w:rPr>
        <w:t xml:space="preserve">внедрения целевой модели наставничества </w:t>
      </w:r>
    </w:p>
    <w:p w:rsidR="002E73C0" w:rsidRDefault="002E73C0" w:rsidP="002E73C0">
      <w:pPr>
        <w:spacing w:after="0" w:line="36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ГБОУ НАО «СШ им. А.А. Калинина с. Нижняя Пёша</w:t>
      </w:r>
      <w:r w:rsidRPr="00527085">
        <w:rPr>
          <w:rFonts w:ascii="Times New Roman" w:hAnsi="Times New Roman" w:cs="Times New Roman"/>
          <w:sz w:val="20"/>
          <w:szCs w:val="20"/>
        </w:rPr>
        <w:t>»</w:t>
      </w:r>
    </w:p>
    <w:p w:rsidR="002E73C0" w:rsidRPr="00527085" w:rsidRDefault="002E73C0" w:rsidP="002E73C0">
      <w:pPr>
        <w:spacing w:after="0" w:line="36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2E73C0" w:rsidRPr="00E3453E" w:rsidRDefault="002E73C0" w:rsidP="002E73C0">
      <w:pPr>
        <w:spacing w:after="0"/>
        <w:jc w:val="center"/>
        <w:rPr>
          <w:sz w:val="28"/>
          <w:szCs w:val="28"/>
        </w:rPr>
      </w:pPr>
      <w:r w:rsidRPr="00E3453E">
        <w:rPr>
          <w:rFonts w:ascii="Times New Roman" w:hAnsi="Times New Roman" w:cs="Times New Roman"/>
          <w:b/>
          <w:color w:val="000000"/>
          <w:sz w:val="28"/>
          <w:szCs w:val="28"/>
        </w:rPr>
        <w:t>План мероприятий («дорожная карта»)</w:t>
      </w:r>
    </w:p>
    <w:p w:rsidR="002E73C0" w:rsidRPr="00E3453E" w:rsidRDefault="002E73C0" w:rsidP="002E73C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45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внедрения целевой модели наставничества </w:t>
      </w:r>
    </w:p>
    <w:p w:rsidR="002E73C0" w:rsidRPr="00E3453E" w:rsidRDefault="002E73C0" w:rsidP="002E73C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53E">
        <w:rPr>
          <w:rFonts w:ascii="Times New Roman" w:hAnsi="Times New Roman" w:cs="Times New Roman"/>
          <w:b/>
          <w:sz w:val="28"/>
          <w:szCs w:val="28"/>
        </w:rPr>
        <w:t xml:space="preserve">в ГБОУ НАО «СШ </w:t>
      </w:r>
      <w:r>
        <w:rPr>
          <w:rFonts w:ascii="Times New Roman" w:hAnsi="Times New Roman" w:cs="Times New Roman"/>
          <w:b/>
          <w:sz w:val="28"/>
          <w:szCs w:val="28"/>
        </w:rPr>
        <w:t>им. А.А. Калинина с. Нижняя Пёша</w:t>
      </w:r>
      <w:r w:rsidRPr="00E3453E">
        <w:rPr>
          <w:rFonts w:ascii="Times New Roman" w:hAnsi="Times New Roman" w:cs="Times New Roman"/>
          <w:b/>
          <w:sz w:val="28"/>
          <w:szCs w:val="28"/>
        </w:rPr>
        <w:t>»</w:t>
      </w:r>
    </w:p>
    <w:p w:rsidR="00525E72" w:rsidRPr="00C0329A" w:rsidRDefault="00525E72" w:rsidP="00525E7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1. </w:t>
      </w:r>
      <w:r w:rsidRPr="00C0329A">
        <w:rPr>
          <w:rFonts w:ascii="Times New Roman" w:hAnsi="Times New Roman" w:cs="Times New Roman"/>
          <w:b/>
          <w:color w:val="000000"/>
          <w:sz w:val="26"/>
          <w:szCs w:val="26"/>
        </w:rPr>
        <w:t>Основные положения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 мероприятий («д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>орожная карта</w:t>
      </w:r>
      <w:r>
        <w:rPr>
          <w:rFonts w:ascii="Times New Roman" w:hAnsi="Times New Roman" w:cs="Times New Roman"/>
          <w:color w:val="000000"/>
          <w:sz w:val="26"/>
          <w:szCs w:val="26"/>
        </w:rPr>
        <w:t>»)</w:t>
      </w:r>
      <w:bookmarkStart w:id="0" w:name="_GoBack"/>
      <w:bookmarkEnd w:id="0"/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разработана </w:t>
      </w: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 распоряжением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 Мин</w:t>
      </w:r>
      <w:r>
        <w:rPr>
          <w:rFonts w:ascii="Times New Roman" w:hAnsi="Times New Roman" w:cs="Times New Roman"/>
          <w:color w:val="000000"/>
          <w:sz w:val="26"/>
          <w:szCs w:val="26"/>
        </w:rPr>
        <w:t>истерства просвещения Российской Федерации от 25.12.2019 № 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Р-145 «Об утверждении методологии (целевой модели) наставничества обучающихся для организаций, осуществляющих </w:t>
      </w:r>
      <w:r>
        <w:rPr>
          <w:rFonts w:ascii="Times New Roman" w:hAnsi="Times New Roman" w:cs="Times New Roman"/>
          <w:color w:val="000000"/>
          <w:sz w:val="26"/>
          <w:szCs w:val="26"/>
        </w:rPr>
        <w:t>образовательную деятельность по 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>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обучающимися».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Целью внедрения целевой модели наставничества является максимально полное раскрытие личности наставляемого, необходимое для успешной личной и профессиональной самореализации в современных условиях неопределенности, а также создание условий для формирования эффективной системы поддержки, самоопределения и профессиональной ориентации всех обучающихся в возрасте от 10 лет, педагогических работников (далее – педагоги) разных уровней образования и молодых специалистов, проживающих в Ненецком автономном округе.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Задачи внедрения целевой модели наставничества:</w:t>
      </w:r>
    </w:p>
    <w:p w:rsidR="00525E72" w:rsidRDefault="00525E72" w:rsidP="0052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улучшение показателей ГБОУ НАО «СШ им. А.А. Калинина с. Нижняя Пёша» в образовательной,  социокультурной, спортивной и других сферах;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раскрытие личностного, творческого, профессионального потенциала каждого обучающегося, поддержка формирования и реализации индивидуальной образовательной траектории;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создание канала эффективного обмена личностным, жизненным и профессиональным опытом для каждого субъекта образовательной и профессиональной деятельности;</w:t>
      </w:r>
    </w:p>
    <w:p w:rsidR="00525E72" w:rsidRDefault="00525E72" w:rsidP="00525E7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формирование открытого и эффективного сообщества вокруг образовательной организации, способного на комплексную поддержку ее деятельности, в котором выстроены доверительные и партнерские отношения.</w:t>
      </w:r>
    </w:p>
    <w:p w:rsidR="002E73C0" w:rsidRDefault="002E73C0" w:rsidP="00F63A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3CB" w:rsidRDefault="003113CB" w:rsidP="003F2B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113CB" w:rsidRPr="005F431B" w:rsidRDefault="003113CB" w:rsidP="003113CB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2. </w:t>
      </w:r>
      <w:r w:rsidRPr="005F431B">
        <w:rPr>
          <w:rFonts w:ascii="Times New Roman" w:hAnsi="Times New Roman" w:cs="Times New Roman"/>
          <w:b/>
          <w:color w:val="000000"/>
          <w:sz w:val="26"/>
          <w:szCs w:val="26"/>
        </w:rPr>
        <w:t>Формы наставничества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011C">
        <w:rPr>
          <w:rFonts w:ascii="Times New Roman" w:hAnsi="Times New Roman" w:cs="Times New Roman"/>
          <w:color w:val="000000"/>
          <w:sz w:val="26"/>
          <w:szCs w:val="26"/>
        </w:rPr>
        <w:t>Форма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наставничества – это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их основной деятельностью и позицией.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В числе самых распространенных форм наставничества, включающих множественные вариации в зависимости от условий реализации программы наставничества, могут быть выделены пять: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«ученик – ученик»;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«учитель – учитель»;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«студент – ученик»;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«работодатель – ученик»;</w:t>
      </w:r>
    </w:p>
    <w:p w:rsidR="003113CB" w:rsidRPr="005F431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«работодатель – студент».</w:t>
      </w:r>
    </w:p>
    <w:p w:rsidR="003113CB" w:rsidRDefault="003113CB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Все представленные формы могут быть использованы не только</w:t>
      </w:r>
      <w:r w:rsidRPr="005F431B">
        <w:rPr>
          <w:color w:val="000000"/>
          <w:sz w:val="26"/>
          <w:szCs w:val="26"/>
        </w:rPr>
        <w:br/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для индивидуального взаимодействия (наставник – наставляемый),</w:t>
      </w:r>
      <w:r w:rsidR="00F63AC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154CE">
        <w:rPr>
          <w:rFonts w:ascii="Times New Roman" w:hAnsi="Times New Roman" w:cs="Times New Roman"/>
          <w:color w:val="000000"/>
          <w:sz w:val="26"/>
          <w:szCs w:val="26"/>
        </w:rPr>
        <w:t>но и для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 xml:space="preserve"> групповой работы (один наставник – группа наставляемых),</w:t>
      </w:r>
      <w:r w:rsidRPr="00B154CE">
        <w:rPr>
          <w:rFonts w:ascii="Times New Roman" w:hAnsi="Times New Roman" w:cs="Times New Roman"/>
          <w:color w:val="000000"/>
          <w:sz w:val="26"/>
          <w:szCs w:val="26"/>
        </w:rPr>
        <w:t>при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которой круг задач, решаемых с помощью программы наставничества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и конкретной формы, остается прежним, но меняется формат взаимодействия– все мероприятия проводятся коллективно с возможностью дополнительной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индивидуальной консультации.</w:t>
      </w:r>
    </w:p>
    <w:p w:rsidR="002002E2" w:rsidRDefault="002002E2" w:rsidP="003113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3ACD" w:rsidRPr="005F431B" w:rsidRDefault="00F63ACD" w:rsidP="003113CB">
      <w:pPr>
        <w:spacing w:after="0"/>
        <w:ind w:firstLine="709"/>
        <w:jc w:val="both"/>
        <w:rPr>
          <w:color w:val="000000"/>
          <w:sz w:val="26"/>
          <w:szCs w:val="26"/>
        </w:rPr>
      </w:pPr>
    </w:p>
    <w:p w:rsidR="000022A0" w:rsidRPr="005F431B" w:rsidRDefault="000022A0" w:rsidP="000022A0">
      <w:pPr>
        <w:spacing w:after="0"/>
        <w:jc w:val="center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 xml:space="preserve">3. </w:t>
      </w:r>
      <w:r w:rsidRPr="005F431B">
        <w:rPr>
          <w:rStyle w:val="fontstyle01"/>
          <w:sz w:val="26"/>
          <w:szCs w:val="26"/>
        </w:rPr>
        <w:t>Этапы программы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Реализация программы наставничества в образовательной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организации включает семь основных этапов.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1. Подготовка условий для запуска программы наставничества.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2. Формирование базы наставляемых.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3. Формирование базы наставников.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4. Отбор и обучение наставников.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5. Формирование наставнических пар или групп.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6. Организация работы наставнических пар или групп.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7. Завершение наставничества.</w:t>
      </w:r>
    </w:p>
    <w:p w:rsidR="000022A0" w:rsidRDefault="000022A0" w:rsidP="000022A0">
      <w:pPr>
        <w:spacing w:after="0"/>
        <w:ind w:firstLine="709"/>
        <w:jc w:val="both"/>
        <w:rPr>
          <w:rStyle w:val="fontstyle21"/>
          <w:sz w:val="26"/>
          <w:szCs w:val="26"/>
        </w:rPr>
      </w:pPr>
      <w:r w:rsidRPr="005F431B">
        <w:rPr>
          <w:rStyle w:val="fontstyle21"/>
          <w:sz w:val="26"/>
          <w:szCs w:val="26"/>
        </w:rPr>
        <w:t>Реализация программы наставничества в образовательной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организации производится последовательно по двум контурам,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обеспечивающим внешнюю и внутреннюю поддержку всех процессов.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Внешний контур образуют сотрудники некоммерческих организаций,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lastRenderedPageBreak/>
        <w:t>средств массовой информации, участники бизнес-сообщества (корпорации,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малый бизнес, трудовые и профессиональные ассоциации), в том числе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работодатели, представители образовательных организаций,</w:t>
      </w:r>
      <w:r w:rsidRPr="005F431B">
        <w:rPr>
          <w:rFonts w:ascii="Arial" w:hAnsi="Arial" w:cs="Arial"/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профессиональных ассоциаций психологов и педагогов, сотрудники органов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власти в сфере здравоохранения и социального развития, представители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региональной власти и органов местного самоуправления и другие субъекты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и организации, которые заинтересованы в реализации программ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наставничества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Внутренний контур представляют руководитель и администрация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образовательной организации</w:t>
      </w:r>
      <w:r>
        <w:rPr>
          <w:rStyle w:val="a6"/>
          <w:rFonts w:ascii="Times New Roman" w:hAnsi="Times New Roman" w:cs="Times New Roman"/>
          <w:color w:val="000000"/>
          <w:sz w:val="26"/>
          <w:szCs w:val="26"/>
        </w:rPr>
        <w:footnoteReference w:id="2"/>
      </w:r>
      <w:r w:rsidRPr="005F431B">
        <w:rPr>
          <w:rStyle w:val="fontstyle21"/>
          <w:sz w:val="26"/>
          <w:szCs w:val="26"/>
        </w:rPr>
        <w:t>, обучающиеся и их родители, молодые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специалисты, педагоги, педагоги-психологи, методисты.</w:t>
      </w:r>
    </w:p>
    <w:p w:rsidR="000022A0" w:rsidRDefault="000022A0" w:rsidP="000022A0">
      <w:pPr>
        <w:spacing w:after="0"/>
        <w:ind w:firstLine="709"/>
        <w:jc w:val="both"/>
        <w:rPr>
          <w:rStyle w:val="fontstyle21"/>
          <w:sz w:val="26"/>
          <w:szCs w:val="26"/>
        </w:rPr>
      </w:pPr>
      <w:r w:rsidRPr="005F431B">
        <w:rPr>
          <w:rStyle w:val="fontstyle21"/>
          <w:sz w:val="26"/>
          <w:szCs w:val="26"/>
        </w:rPr>
        <w:t xml:space="preserve">Очередность </w:t>
      </w:r>
      <w:r>
        <w:rPr>
          <w:rStyle w:val="fontstyle21"/>
          <w:sz w:val="26"/>
          <w:szCs w:val="26"/>
        </w:rPr>
        <w:t>этапов представлена на рисунке</w:t>
      </w:r>
      <w:r w:rsidRPr="005F431B">
        <w:rPr>
          <w:rStyle w:val="fontstyle21"/>
          <w:sz w:val="26"/>
          <w:szCs w:val="26"/>
        </w:rPr>
        <w:t>.</w:t>
      </w:r>
    </w:p>
    <w:p w:rsidR="000022A0" w:rsidRPr="005F431B" w:rsidRDefault="000022A0" w:rsidP="000022A0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0022A0">
        <w:rPr>
          <w:color w:val="000000"/>
          <w:sz w:val="26"/>
          <w:szCs w:val="26"/>
        </w:rPr>
        <w:drawing>
          <wp:inline distT="0" distB="0" distL="0" distR="0">
            <wp:extent cx="5306060" cy="3895725"/>
            <wp:effectExtent l="19050" t="0" r="889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5591" cy="3895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2A0" w:rsidRDefault="000022A0" w:rsidP="008D2F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2A0" w:rsidRDefault="000022A0" w:rsidP="008D2F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2F2F" w:rsidRDefault="008D2F2F" w:rsidP="008D2F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 Характеристика контингента школы</w:t>
      </w:r>
    </w:p>
    <w:tbl>
      <w:tblPr>
        <w:tblStyle w:val="a3"/>
        <w:tblW w:w="9391" w:type="dxa"/>
        <w:tblLook w:val="04A0"/>
      </w:tblPr>
      <w:tblGrid>
        <w:gridCol w:w="696"/>
        <w:gridCol w:w="4987"/>
        <w:gridCol w:w="1854"/>
        <w:gridCol w:w="1854"/>
      </w:tblGrid>
      <w:tr w:rsidR="008D2F2F" w:rsidRPr="00BF7013" w:rsidTr="004774CD">
        <w:tc>
          <w:tcPr>
            <w:tcW w:w="696" w:type="dxa"/>
            <w:vMerge w:val="restart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83" w:type="dxa"/>
            <w:vMerge w:val="restart"/>
          </w:tcPr>
          <w:p w:rsidR="008D2F2F" w:rsidRPr="00BF7013" w:rsidRDefault="008D2F2F" w:rsidP="0052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412" w:type="dxa"/>
            <w:gridSpan w:val="2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D2F2F" w:rsidRPr="00BF7013" w:rsidTr="004774CD">
        <w:tc>
          <w:tcPr>
            <w:tcW w:w="696" w:type="dxa"/>
            <w:vMerge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vMerge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01.09.2020 </w:t>
            </w:r>
          </w:p>
        </w:tc>
        <w:tc>
          <w:tcPr>
            <w:tcW w:w="170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01.09.2021 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D5A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исленность обучающихся в 1-4 классах,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на «4» и «5», чел.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входящих в состав органов ученического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школы, чел.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 участие в деятельности общественных организаций, чел.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профилактических учетах, чел.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исленность обучающихся в 5-9 классах,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на «4» и «5»,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входящих в состав органов ученического самоуправления школы,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 активное участие в деятельности общественных организаций,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профилактических учетах,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D5ACB">
              <w:rPr>
                <w:rFonts w:ascii="Times New Roman" w:hAnsi="Times New Roman" w:cs="Times New Roman"/>
                <w:sz w:val="24"/>
                <w:szCs w:val="24"/>
              </w:rPr>
              <w:t>исленность обучающихся в10--11</w:t>
            </w: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 xml:space="preserve"> классах,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на «4» и «5»,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входящих в состав органов ученического самоуправления школы,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 участие в деятельности общественных организаций,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профилактических учетах, чел.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6D5ACB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педагогических работников, чел.</w:t>
            </w:r>
          </w:p>
        </w:tc>
        <w:tc>
          <w:tcPr>
            <w:tcW w:w="1706" w:type="dxa"/>
          </w:tcPr>
          <w:p w:rsidR="008D2F2F" w:rsidRPr="00BF7013" w:rsidRDefault="006D5ACB" w:rsidP="006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6" w:type="dxa"/>
          </w:tcPr>
          <w:p w:rsidR="008D2F2F" w:rsidRPr="00BF7013" w:rsidRDefault="006D5ACB" w:rsidP="006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 с первой квалификационной категорией,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Pr="00BF7013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83" w:type="dxa"/>
          </w:tcPr>
          <w:p w:rsidR="008D2F2F" w:rsidRPr="00BF7013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 с высшей квалификационной категорией,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 со стажем до 3 лет,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 со стажем свыше 30 лет,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 в возрасте до 35 лет,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педагогов, входящих в состав региональных ассоциаций учителей, общественных организаций, чел.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работодателей (организаций, учреждений, предприятий), принимающих активное участие в деятельности школы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родителей (законных представителей) обучающихся, принимающих активное участие в деятельности школы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6" w:type="dxa"/>
          </w:tcPr>
          <w:p w:rsidR="008D2F2F" w:rsidRPr="00BF7013" w:rsidRDefault="004D0444" w:rsidP="004D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D2F2F" w:rsidRPr="00BF7013" w:rsidTr="004774CD">
        <w:tc>
          <w:tcPr>
            <w:tcW w:w="696" w:type="dxa"/>
          </w:tcPr>
          <w:p w:rsidR="008D2F2F" w:rsidRDefault="008D2F2F" w:rsidP="0047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3" w:type="dxa"/>
          </w:tcPr>
          <w:p w:rsidR="008D2F2F" w:rsidRDefault="008D2F2F" w:rsidP="00477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 w:rsidRPr="008D76ED">
              <w:rPr>
                <w:rFonts w:ascii="Times New Roman" w:hAnsi="Times New Roman" w:cs="Times New Roman"/>
                <w:sz w:val="24"/>
                <w:szCs w:val="24"/>
              </w:rPr>
              <w:t>субъекты, принимающих активное участие в деятельности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какие)</w:t>
            </w:r>
          </w:p>
        </w:tc>
        <w:tc>
          <w:tcPr>
            <w:tcW w:w="1706" w:type="dxa"/>
          </w:tcPr>
          <w:p w:rsidR="008D2F2F" w:rsidRDefault="00516F79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РК «Заполярье»</w:t>
            </w:r>
            <w:r w:rsidR="00002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22A0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НАО НРЦРО,  </w:t>
            </w:r>
          </w:p>
          <w:p w:rsidR="000022A0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НАО ЦСДК с. Нижняя Пеша, </w:t>
            </w:r>
          </w:p>
          <w:p w:rsidR="000022A0" w:rsidRPr="00BF7013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«Пешский сельсовет » НАО</w:t>
            </w:r>
          </w:p>
        </w:tc>
        <w:tc>
          <w:tcPr>
            <w:tcW w:w="1706" w:type="dxa"/>
          </w:tcPr>
          <w:p w:rsidR="000022A0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РК «Заполярье»;</w:t>
            </w:r>
          </w:p>
          <w:p w:rsidR="000022A0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НАО НРЦРО,  </w:t>
            </w:r>
          </w:p>
          <w:p w:rsidR="000022A0" w:rsidRDefault="000022A0" w:rsidP="0000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НАО ЦСДК с. Нижняя Пеша, </w:t>
            </w:r>
          </w:p>
          <w:p w:rsidR="008D2F2F" w:rsidRPr="00BF7013" w:rsidRDefault="000022A0" w:rsidP="00002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«Пешский сельсовет » НАО</w:t>
            </w:r>
          </w:p>
        </w:tc>
      </w:tr>
    </w:tbl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2F2F" w:rsidRPr="00481D25" w:rsidRDefault="008D2F2F" w:rsidP="008D2F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5. </w:t>
      </w:r>
      <w:r w:rsidRPr="00481D25">
        <w:rPr>
          <w:rFonts w:ascii="Times New Roman" w:hAnsi="Times New Roman" w:cs="Times New Roman"/>
          <w:b/>
          <w:sz w:val="26"/>
          <w:szCs w:val="26"/>
        </w:rPr>
        <w:t xml:space="preserve">План мероприятий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 w:rsidRPr="00481D25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481D25">
        <w:rPr>
          <w:rFonts w:ascii="Times New Roman" w:hAnsi="Times New Roman" w:cs="Times New Roman"/>
          <w:b/>
          <w:sz w:val="26"/>
          <w:szCs w:val="26"/>
        </w:rPr>
        <w:t>орожная карта»</w:t>
      </w:r>
      <w:r>
        <w:rPr>
          <w:rFonts w:ascii="Times New Roman" w:hAnsi="Times New Roman" w:cs="Times New Roman"/>
          <w:b/>
          <w:sz w:val="26"/>
          <w:szCs w:val="26"/>
        </w:rPr>
        <w:t>)</w:t>
      </w:r>
      <w:r w:rsidRPr="00481D25">
        <w:rPr>
          <w:rFonts w:ascii="Times New Roman" w:hAnsi="Times New Roman" w:cs="Times New Roman"/>
          <w:b/>
          <w:sz w:val="26"/>
          <w:szCs w:val="26"/>
        </w:rPr>
        <w:t xml:space="preserve"> внедрения </w:t>
      </w:r>
    </w:p>
    <w:p w:rsidR="008D2F2F" w:rsidRPr="00481D25" w:rsidRDefault="008D2F2F" w:rsidP="008D2F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D25">
        <w:rPr>
          <w:rFonts w:ascii="Times New Roman" w:hAnsi="Times New Roman" w:cs="Times New Roman"/>
          <w:b/>
          <w:sz w:val="26"/>
          <w:szCs w:val="26"/>
        </w:rPr>
        <w:t xml:space="preserve">целевой модели наставничества </w:t>
      </w:r>
    </w:p>
    <w:tbl>
      <w:tblPr>
        <w:tblW w:w="9356" w:type="dxa"/>
        <w:tblInd w:w="-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7"/>
        <w:gridCol w:w="5249"/>
        <w:gridCol w:w="1411"/>
        <w:gridCol w:w="1999"/>
      </w:tblGrid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2F2F" w:rsidRPr="00CD3A85" w:rsidRDefault="008D2F2F" w:rsidP="004774CD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№ п/п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525E72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bookmarkStart w:id="1" w:name="100364"/>
            <w:bookmarkEnd w:id="1"/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Мероприятие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2F2F" w:rsidRPr="00CD3A85" w:rsidRDefault="008D2F2F" w:rsidP="00525E72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Сроки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525E72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bookmarkStart w:id="2" w:name="100365"/>
            <w:bookmarkEnd w:id="2"/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Ответственные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8D2F2F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100366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</w:t>
            </w:r>
            <w:r w:rsidR="0051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педагогического коллектива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реализации программы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51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 2020г.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r w:rsidR="007738CB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школы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516F79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100367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родите</w:t>
            </w:r>
            <w:r w:rsidR="0051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лей (законных представителей) обучающихся 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реализации программы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51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516F79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100368"/>
            <w:bookmarkStart w:id="6" w:name="100369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16F79" w:rsidP="00516F79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</w:t>
            </w:r>
            <w:r w:rsidR="008D2F2F"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 реализуемой программе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51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25E72" w:rsidP="0052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школы, участники программы</w:t>
            </w:r>
            <w:r w:rsidR="00773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зам. по УВР 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" w:name="100370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анкетирования среди обучающихся/педагогов, желающих принять участие в программе наставничества. Сбор согласий на сбор и обработку персональных данных от совершеннолетних участников программы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516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2020г.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3742BC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УВР, </w:t>
            </w:r>
            <w:r w:rsidR="004D044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8" w:name="100371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дополнительной информации о запросах, наставляемых (обучающ</w:t>
            </w:r>
            <w:r w:rsidR="0037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иеся/педагоги) от родителей, классных руководителей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Сбор согласий на сбор и обработку персональных данных от законных представителей несовершеннолетних участников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3742BC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9" w:name="100372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базы наставляемых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525E72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3742BC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" w:name="100373"/>
            <w:bookmarkEnd w:id="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форм наставничества, реализуемых в рамках текущей программы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25E72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</w:tr>
      <w:tr w:rsidR="00F63ACD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3ACD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1" w:name="100374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3ACD" w:rsidRPr="00CD3A85" w:rsidRDefault="00F63ACD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участников</w:t>
            </w:r>
            <w:r w:rsidR="0037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00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наставляемых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3ACD" w:rsidRPr="00CD3A85" w:rsidRDefault="00F63ACD" w:rsidP="00AC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3ACD" w:rsidRPr="00CD3A85" w:rsidRDefault="00525E72" w:rsidP="00AC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зам. по УВР</w:t>
            </w:r>
          </w:p>
        </w:tc>
      </w:tr>
      <w:tr w:rsidR="008D2F2F" w:rsidRPr="00CD3A85" w:rsidTr="00525E72">
        <w:trPr>
          <w:trHeight w:val="1447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2" w:name="100375"/>
            <w:bookmarkEnd w:id="1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анкетирования среди потенциальных наставников, желающих принять участие в программе наставничества. Сбор согласий на сбор и обработку персональных данных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5E72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3" w:name="100376"/>
            <w:bookmarkEnd w:id="1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базы наставников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4D0444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Default="00F63ACD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школы</w:t>
            </w:r>
          </w:p>
          <w:p w:rsidR="00525E72" w:rsidRPr="00CD3A85" w:rsidRDefault="00525E72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4" w:name="100377"/>
            <w:bookmarkEnd w:id="1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участников-наставников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2002E2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– февраль 2021</w:t>
            </w:r>
            <w:r w:rsidR="004D044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 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5" w:name="100378"/>
            <w:bookmarkStart w:id="16" w:name="100379"/>
            <w:bookmarkEnd w:id="15"/>
            <w:bookmarkEnd w:id="1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3742BC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Поиск </w:t>
            </w:r>
            <w:r w:rsidR="008D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материалов для проведения</w:t>
            </w:r>
            <w:r w:rsidR="008D2F2F"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обучения наставников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25E72" w:rsidP="0052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зам. по УВР 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7" w:name="100380"/>
            <w:bookmarkEnd w:id="1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наставников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25E72" w:rsidP="0052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зам. по УВР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8" w:name="100381"/>
            <w:bookmarkEnd w:id="1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групповой встречи наставников и наставляемых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Март 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9" w:name="100382"/>
            <w:bookmarkEnd w:id="1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анкетирования на предмет предпочитаемого наставника/наставляемого после завершения групповой встречи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  <w:r w:rsidR="00374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участники программы 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зам. по УВР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8D2F2F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0" w:name="100383"/>
            <w:bookmarkStart w:id="21" w:name="100384"/>
            <w:bookmarkEnd w:id="20"/>
            <w:bookmarkEnd w:id="2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3742BC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пар/групп </w:t>
            </w:r>
            <w:r w:rsidR="0037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приказом директора школы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42BC" w:rsidRDefault="000022A0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</w:p>
          <w:p w:rsidR="008D2F2F" w:rsidRPr="00CD3A85" w:rsidRDefault="00525E7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зам. по УВР 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2" w:name="100385"/>
            <w:bookmarkEnd w:id="2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3742BC" w:rsidP="003742BC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Помощь в организации  первой , второй </w:t>
            </w:r>
            <w:r w:rsidR="008D2F2F"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организационной, встречи наставника и наставляемого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F2F" w:rsidRPr="00CD3A85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  <w:r w:rsidR="002002E2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525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525E72" w:rsidRPr="00CD3A85" w:rsidRDefault="00525E7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3" w:name="100386"/>
            <w:bookmarkStart w:id="24" w:name="100388"/>
            <w:bookmarkEnd w:id="23"/>
            <w:bookmarkEnd w:id="2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Регулярные встречи наставника и наставляемого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2E2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525E7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зам. по УВР.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5" w:name="100389"/>
            <w:bookmarkEnd w:id="2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сбора обратной связи от участников программы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2E2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525E7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25E72" w:rsidRPr="00CD3A85" w:rsidRDefault="00525E7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6" w:name="100390"/>
            <w:bookmarkEnd w:id="2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заключительной встречи наставника и наставляемого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2E2" w:rsidRDefault="008F1327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525E72"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педагог, педагог – организатор 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7" w:name="100391"/>
            <w:bookmarkEnd w:id="2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групповой заключительной встречи всех пар и групп наставников и наставляемых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2E2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525E72"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педагог - организатор</w:t>
            </w:r>
          </w:p>
        </w:tc>
      </w:tr>
      <w:tr w:rsidR="008D2F2F" w:rsidRPr="00CD3A85" w:rsidTr="00525E72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F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8" w:name="100392"/>
            <w:bookmarkEnd w:id="2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8D2F2F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участников. Проведение мониторинга личной удовлетворенности участием в программе наставничества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2E2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8D2F2F" w:rsidRPr="00CD3A85" w:rsidRDefault="002002E2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2F2F" w:rsidRPr="00CD3A85" w:rsidRDefault="00F63ACD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525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 социальный педагог</w:t>
            </w:r>
          </w:p>
        </w:tc>
      </w:tr>
      <w:tr w:rsidR="00516F79" w:rsidRPr="00CD3A85" w:rsidTr="004E2913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9" w:name="100393"/>
            <w:bookmarkStart w:id="30" w:name="100394"/>
            <w:bookmarkEnd w:id="29"/>
            <w:bookmarkEnd w:id="3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16F79" w:rsidRPr="00CD3A85" w:rsidRDefault="00516F79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торжественного мероприятия для подведения итогов программы наставничества и награждения лучших наставников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F79" w:rsidRPr="00CD3A85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2021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79" w:rsidRDefault="00516F79">
            <w:r w:rsidRPr="006B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 – организатор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F79" w:rsidRPr="00CD3A85" w:rsidTr="004E2913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1" w:name="100395"/>
            <w:bookmarkStart w:id="32" w:name="100397"/>
            <w:bookmarkEnd w:id="31"/>
            <w:bookmarkEnd w:id="3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16F79" w:rsidRPr="00CD3A85" w:rsidRDefault="00516F79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итогов и процессов совместной работы в рамках программы наставничества в кейсы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F79" w:rsidRPr="00CD3A85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2021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79" w:rsidRDefault="00516F79">
            <w:r w:rsidRPr="006B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педагог – организатор</w:t>
            </w:r>
          </w:p>
        </w:tc>
      </w:tr>
      <w:tr w:rsidR="00516F79" w:rsidRPr="00CD3A85" w:rsidTr="004E2913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3" w:name="100398"/>
            <w:bookmarkEnd w:id="3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16F79" w:rsidRPr="00CD3A85" w:rsidRDefault="00516F79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Публикация результатов программы наставничества, лучших наставников, кейсов на сайтах образовательной организации и организаций-партнеров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F79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516F79" w:rsidRPr="00CD3A85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79" w:rsidRDefault="00516F79">
            <w:r w:rsidRPr="006B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зам. 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</w:tr>
      <w:tr w:rsidR="00516F79" w:rsidRPr="00CD3A85" w:rsidTr="004E2913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F79" w:rsidRPr="00CD3A85" w:rsidRDefault="00516F79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данных об итогах реализации программы наставничества в базу наставников и базу наставляемых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F79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516F79" w:rsidRPr="00CD3A85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Default="00516F79">
            <w:r w:rsidRPr="006B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  <w:r w:rsidR="000022A0">
              <w:rPr>
                <w:rFonts w:ascii="Times New Roman" w:eastAsia="Times New Roman" w:hAnsi="Times New Roman" w:cs="Times New Roman"/>
                <w:sz w:val="24"/>
                <w:szCs w:val="24"/>
              </w:rPr>
              <w:t>, зам. по УВР.</w:t>
            </w:r>
          </w:p>
        </w:tc>
      </w:tr>
      <w:tr w:rsidR="00516F79" w:rsidRPr="00CD3A85" w:rsidTr="004E2913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Pr="00CD3A85" w:rsidRDefault="003742BC" w:rsidP="004774C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F79" w:rsidRDefault="00516F79" w:rsidP="004774C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долгосрочной базы </w:t>
            </w:r>
            <w:r w:rsidRPr="00752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F79" w:rsidRPr="00CD3A85" w:rsidRDefault="00516F79" w:rsidP="00477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F79" w:rsidRDefault="00516F79">
            <w:r w:rsidRPr="006B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участники программы</w:t>
            </w:r>
          </w:p>
        </w:tc>
      </w:tr>
    </w:tbl>
    <w:p w:rsidR="008D2F2F" w:rsidRDefault="008D2F2F" w:rsidP="007738C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4" w:name="100399"/>
      <w:bookmarkEnd w:id="34"/>
    </w:p>
    <w:p w:rsidR="008D2F2F" w:rsidRPr="001D1378" w:rsidRDefault="008D2F2F" w:rsidP="008D2F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378">
        <w:rPr>
          <w:rFonts w:ascii="Times New Roman" w:hAnsi="Times New Roman" w:cs="Times New Roman"/>
          <w:b/>
          <w:sz w:val="26"/>
          <w:szCs w:val="26"/>
        </w:rPr>
        <w:t>5. Перспективные результаты внедрения</w:t>
      </w:r>
      <w:r w:rsidR="002002E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D1378">
        <w:rPr>
          <w:rFonts w:ascii="Times New Roman" w:hAnsi="Times New Roman" w:cs="Times New Roman"/>
          <w:b/>
          <w:sz w:val="26"/>
          <w:szCs w:val="26"/>
        </w:rPr>
        <w:t xml:space="preserve">целевой модели наставничества 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Внедрение модели наставничества и систематическая реализация мероприятий обеспечит:</w:t>
      </w:r>
    </w:p>
    <w:p w:rsidR="008D2F2F" w:rsidRPr="004A4D78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улучшение</w:t>
      </w:r>
      <w:r w:rsidRPr="004A4D78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200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Pr="004A4D78">
        <w:rPr>
          <w:rFonts w:ascii="Times New Roman" w:hAnsi="Times New Roman" w:cs="Times New Roman"/>
          <w:sz w:val="26"/>
          <w:szCs w:val="26"/>
        </w:rPr>
        <w:t xml:space="preserve"> в образовательной, социокультурной, спортивной и других сферах;</w:t>
      </w:r>
    </w:p>
    <w:p w:rsidR="008D2F2F" w:rsidRPr="004A4D78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подготовку обучающих</w:t>
      </w:r>
      <w:r w:rsidRPr="004A4D78">
        <w:rPr>
          <w:rFonts w:ascii="Times New Roman" w:hAnsi="Times New Roman" w:cs="Times New Roman"/>
          <w:sz w:val="26"/>
          <w:szCs w:val="26"/>
        </w:rPr>
        <w:t xml:space="preserve">ся к самостоятельной, осознанной и социально продуктивной деятельности </w:t>
      </w:r>
      <w:r>
        <w:rPr>
          <w:rFonts w:ascii="Times New Roman" w:hAnsi="Times New Roman" w:cs="Times New Roman"/>
          <w:sz w:val="26"/>
          <w:szCs w:val="26"/>
        </w:rPr>
        <w:t>в современном мире</w:t>
      </w:r>
      <w:r w:rsidRPr="004A4D78">
        <w:rPr>
          <w:rFonts w:ascii="Times New Roman" w:hAnsi="Times New Roman" w:cs="Times New Roman"/>
          <w:sz w:val="26"/>
          <w:szCs w:val="26"/>
        </w:rPr>
        <w:t>;</w:t>
      </w:r>
    </w:p>
    <w:p w:rsidR="008D2F2F" w:rsidRPr="004A4D78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4D78">
        <w:rPr>
          <w:rFonts w:ascii="Times New Roman" w:hAnsi="Times New Roman" w:cs="Times New Roman"/>
          <w:sz w:val="26"/>
          <w:szCs w:val="26"/>
        </w:rPr>
        <w:t>раскрытие личностного, творческого, профессионального потенциала</w:t>
      </w:r>
      <w:r>
        <w:rPr>
          <w:rFonts w:ascii="Times New Roman" w:hAnsi="Times New Roman" w:cs="Times New Roman"/>
          <w:sz w:val="26"/>
          <w:szCs w:val="26"/>
        </w:rPr>
        <w:t xml:space="preserve"> каждого обучающегося, поддержку</w:t>
      </w:r>
      <w:r w:rsidRPr="004A4D78">
        <w:rPr>
          <w:rFonts w:ascii="Times New Roman" w:hAnsi="Times New Roman" w:cs="Times New Roman"/>
          <w:sz w:val="26"/>
          <w:szCs w:val="26"/>
        </w:rPr>
        <w:t xml:space="preserve"> формирования и реализации индивидуальной образовательной траектории;</w:t>
      </w:r>
    </w:p>
    <w:p w:rsidR="008D2F2F" w:rsidRPr="004A4D78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4D78">
        <w:rPr>
          <w:rFonts w:ascii="Times New Roman" w:hAnsi="Times New Roman" w:cs="Times New Roman"/>
          <w:sz w:val="26"/>
          <w:szCs w:val="26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привлечение</w:t>
      </w:r>
      <w:r w:rsidR="00200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общественности,</w:t>
      </w:r>
      <w:r w:rsidRPr="00BF4A45">
        <w:rPr>
          <w:rFonts w:ascii="Times New Roman" w:hAnsi="Times New Roman" w:cs="Times New Roman"/>
          <w:sz w:val="26"/>
          <w:szCs w:val="26"/>
        </w:rPr>
        <w:t xml:space="preserve"> регионал</w:t>
      </w:r>
      <w:r>
        <w:rPr>
          <w:rFonts w:ascii="Times New Roman" w:hAnsi="Times New Roman" w:cs="Times New Roman"/>
          <w:sz w:val="26"/>
          <w:szCs w:val="26"/>
        </w:rPr>
        <w:t>ьных предприятий и организаций к участию в </w:t>
      </w:r>
      <w:r w:rsidRPr="00BF4A45">
        <w:rPr>
          <w:rFonts w:ascii="Times New Roman" w:hAnsi="Times New Roman" w:cs="Times New Roman"/>
          <w:sz w:val="26"/>
          <w:szCs w:val="26"/>
        </w:rPr>
        <w:t>реализации программ менторства и наставничества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 реализации программам</w:t>
      </w:r>
      <w:r w:rsidR="00200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менторства и наставничества обеспечен охват</w:t>
      </w:r>
      <w:r w:rsidR="00200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данными программами: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обучающихся: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10% в 2020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20% в 2021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30% в 2022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50% в 2023 году;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менее 70% в 2024 году;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педагогических работников: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10% в 2020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20% в 2021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30% в 2022 году;</w:t>
      </w:r>
    </w:p>
    <w:p w:rsidR="008D2F2F" w:rsidRPr="00F23CCC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50% в 2023 году;</w:t>
      </w:r>
    </w:p>
    <w:p w:rsidR="008D2F2F" w:rsidRDefault="008D2F2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70% в 2024 году.</w:t>
      </w: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018F" w:rsidRDefault="00FC018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C018F" w:rsidSect="003732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018F" w:rsidRDefault="00FC018F" w:rsidP="00FC018F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6. Примерная форма базы наставляемых</w:t>
      </w:r>
    </w:p>
    <w:tbl>
      <w:tblPr>
        <w:tblStyle w:val="a3"/>
        <w:tblW w:w="15660" w:type="dxa"/>
        <w:tblInd w:w="-459" w:type="dxa"/>
        <w:tblLayout w:type="fixed"/>
        <w:tblLook w:val="04A0"/>
      </w:tblPr>
      <w:tblGrid>
        <w:gridCol w:w="426"/>
        <w:gridCol w:w="1244"/>
        <w:gridCol w:w="1275"/>
        <w:gridCol w:w="1275"/>
        <w:gridCol w:w="1453"/>
        <w:gridCol w:w="1384"/>
        <w:gridCol w:w="1169"/>
        <w:gridCol w:w="1241"/>
        <w:gridCol w:w="1134"/>
        <w:gridCol w:w="1027"/>
        <w:gridCol w:w="1276"/>
        <w:gridCol w:w="1418"/>
        <w:gridCol w:w="1338"/>
      </w:tblGrid>
      <w:tr w:rsidR="00FC018F" w:rsidTr="00FC018F">
        <w:trPr>
          <w:cantSplit/>
          <w:trHeight w:val="16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наставляемого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для связи (данные представителя)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рождения наставляемого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запрос наставляемого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вхождения в программу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наставника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наставничества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работы/учебы наставника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завершения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кейс/отзыв наставляемого, размещенные на сайте организации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 программы</w:t>
            </w:r>
          </w:p>
        </w:tc>
      </w:tr>
      <w:tr w:rsidR="00FC018F" w:rsidTr="00FC018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018F" w:rsidTr="00FC018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018F" w:rsidRDefault="00FC018F" w:rsidP="00FC018F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C018F" w:rsidRDefault="00FC018F" w:rsidP="00FC018F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 Примерная форма базы наставников</w:t>
      </w:r>
    </w:p>
    <w:tbl>
      <w:tblPr>
        <w:tblStyle w:val="a3"/>
        <w:tblW w:w="15450" w:type="dxa"/>
        <w:tblInd w:w="-318" w:type="dxa"/>
        <w:tblLayout w:type="fixed"/>
        <w:tblLook w:val="04A0"/>
      </w:tblPr>
      <w:tblGrid>
        <w:gridCol w:w="425"/>
        <w:gridCol w:w="1134"/>
        <w:gridCol w:w="992"/>
        <w:gridCol w:w="992"/>
        <w:gridCol w:w="1134"/>
        <w:gridCol w:w="1276"/>
        <w:gridCol w:w="851"/>
        <w:gridCol w:w="1134"/>
        <w:gridCol w:w="1134"/>
        <w:gridCol w:w="850"/>
        <w:gridCol w:w="992"/>
        <w:gridCol w:w="851"/>
        <w:gridCol w:w="850"/>
        <w:gridCol w:w="851"/>
        <w:gridCol w:w="709"/>
        <w:gridCol w:w="1275"/>
      </w:tblGrid>
      <w:tr w:rsidR="00FC018F" w:rsidTr="00FC018F">
        <w:trPr>
          <w:cantSplit/>
          <w:trHeight w:val="16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ind w:left="-391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для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работы/учебы наставника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компетенции наставника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Важные для программы достижение наставника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наставника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Желаемый возраст наставляемых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 времени на программу наставничества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вхождения в программу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наставляемого (наставляемых)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работы/учебы наставляемого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завершения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программы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кейс/отзыв наставника, размещение на сайте организации</w:t>
            </w:r>
          </w:p>
        </w:tc>
      </w:tr>
      <w:tr w:rsidR="00FC018F" w:rsidTr="00FC018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018F" w:rsidTr="00FC018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F" w:rsidRDefault="00FC01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018F" w:rsidRDefault="00FC018F" w:rsidP="008D2F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2BD9" w:rsidRDefault="003F2BD9" w:rsidP="003F2BD9">
      <w:pPr>
        <w:jc w:val="center"/>
      </w:pPr>
      <w:r>
        <w:t xml:space="preserve"> </w:t>
      </w:r>
    </w:p>
    <w:p w:rsidR="003F2BD9" w:rsidRDefault="003F2BD9" w:rsidP="003F2BD9">
      <w:pPr>
        <w:jc w:val="center"/>
      </w:pPr>
    </w:p>
    <w:sectPr w:rsidR="003F2BD9" w:rsidSect="00FC01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94" w:rsidRDefault="000B0294" w:rsidP="003F2BD9">
      <w:pPr>
        <w:spacing w:after="0" w:line="240" w:lineRule="auto"/>
      </w:pPr>
      <w:r>
        <w:separator/>
      </w:r>
    </w:p>
  </w:endnote>
  <w:endnote w:type="continuationSeparator" w:id="1">
    <w:p w:rsidR="000B0294" w:rsidRDefault="000B0294" w:rsidP="003F2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94" w:rsidRDefault="000B0294" w:rsidP="003F2BD9">
      <w:pPr>
        <w:spacing w:after="0" w:line="240" w:lineRule="auto"/>
      </w:pPr>
      <w:r>
        <w:separator/>
      </w:r>
    </w:p>
  </w:footnote>
  <w:footnote w:type="continuationSeparator" w:id="1">
    <w:p w:rsidR="000B0294" w:rsidRDefault="000B0294" w:rsidP="003F2BD9">
      <w:pPr>
        <w:spacing w:after="0" w:line="240" w:lineRule="auto"/>
      </w:pPr>
      <w:r>
        <w:continuationSeparator/>
      </w:r>
    </w:p>
  </w:footnote>
  <w:footnote w:id="2">
    <w:p w:rsidR="000022A0" w:rsidRDefault="000022A0" w:rsidP="000022A0">
      <w:pPr>
        <w:pStyle w:val="a4"/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>Указываются конкретные</w:t>
      </w:r>
      <w:r w:rsidRPr="0026011C">
        <w:rPr>
          <w:rFonts w:ascii="Times New Roman" w:hAnsi="Times New Roman" w:cs="Times New Roman"/>
        </w:rPr>
        <w:t xml:space="preserve"> лиц</w:t>
      </w:r>
      <w:r>
        <w:rPr>
          <w:rFonts w:ascii="Times New Roman" w:hAnsi="Times New Roman" w:cs="Times New Roman"/>
        </w:rPr>
        <w:t>а</w:t>
      </w:r>
      <w:r w:rsidRPr="0026011C">
        <w:rPr>
          <w:rFonts w:ascii="Times New Roman" w:hAnsi="Times New Roman" w:cs="Times New Roman"/>
        </w:rPr>
        <w:t>, ответственны</w:t>
      </w:r>
      <w:r>
        <w:rPr>
          <w:rFonts w:ascii="Times New Roman" w:hAnsi="Times New Roman" w:cs="Times New Roman"/>
        </w:rPr>
        <w:t>е</w:t>
      </w:r>
      <w:r w:rsidRPr="0026011C">
        <w:rPr>
          <w:rFonts w:ascii="Times New Roman" w:hAnsi="Times New Roman" w:cs="Times New Roman"/>
        </w:rPr>
        <w:t xml:space="preserve"> за внедрение мо</w:t>
      </w:r>
      <w:r>
        <w:rPr>
          <w:rFonts w:ascii="Times New Roman" w:hAnsi="Times New Roman" w:cs="Times New Roman"/>
        </w:rPr>
        <w:t>дели наставниче</w:t>
      </w:r>
      <w:r w:rsidRPr="0026011C">
        <w:rPr>
          <w:rFonts w:ascii="Times New Roman" w:hAnsi="Times New Roman" w:cs="Times New Roman"/>
        </w:rPr>
        <w:t>ства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41FB7"/>
    <w:multiLevelType w:val="hybridMultilevel"/>
    <w:tmpl w:val="444EC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2BD9"/>
    <w:rsid w:val="000022A0"/>
    <w:rsid w:val="00097233"/>
    <w:rsid w:val="000B0294"/>
    <w:rsid w:val="002002E2"/>
    <w:rsid w:val="0028007A"/>
    <w:rsid w:val="002E73C0"/>
    <w:rsid w:val="003113CB"/>
    <w:rsid w:val="00373285"/>
    <w:rsid w:val="003742BC"/>
    <w:rsid w:val="0039093B"/>
    <w:rsid w:val="003F2BD9"/>
    <w:rsid w:val="004D0444"/>
    <w:rsid w:val="00516F79"/>
    <w:rsid w:val="00525E72"/>
    <w:rsid w:val="0061005B"/>
    <w:rsid w:val="006D5ACB"/>
    <w:rsid w:val="007738CB"/>
    <w:rsid w:val="00786888"/>
    <w:rsid w:val="008369BB"/>
    <w:rsid w:val="00847B4E"/>
    <w:rsid w:val="008D2F2F"/>
    <w:rsid w:val="008E5E7C"/>
    <w:rsid w:val="008F1327"/>
    <w:rsid w:val="00974301"/>
    <w:rsid w:val="009B2135"/>
    <w:rsid w:val="009B79CD"/>
    <w:rsid w:val="00A958A3"/>
    <w:rsid w:val="00CB14F6"/>
    <w:rsid w:val="00F63ACD"/>
    <w:rsid w:val="00FC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F2BD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3F2BD9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3F2BD9"/>
    <w:rPr>
      <w:vertAlign w:val="superscript"/>
    </w:rPr>
  </w:style>
  <w:style w:type="character" w:customStyle="1" w:styleId="fontstyle01">
    <w:name w:val="fontstyle01"/>
    <w:basedOn w:val="a0"/>
    <w:rsid w:val="003113C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113C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D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2F2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5E72"/>
    <w:pPr>
      <w:ind w:left="720"/>
      <w:contextualSpacing/>
    </w:pPr>
  </w:style>
  <w:style w:type="paragraph" w:styleId="aa">
    <w:name w:val="No Spacing"/>
    <w:uiPriority w:val="1"/>
    <w:qFormat/>
    <w:rsid w:val="00FC018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10</cp:revision>
  <dcterms:created xsi:type="dcterms:W3CDTF">2020-06-18T14:00:00Z</dcterms:created>
  <dcterms:modified xsi:type="dcterms:W3CDTF">2020-06-26T09:29:00Z</dcterms:modified>
</cp:coreProperties>
</file>